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Dmitrii Kilishek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QA Engineer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>Sterling, VA 20165, Cell: (571)399-5259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E-mail: </w:t>
      </w:r>
      <w:hyperlink r:id="rId2">
        <w:r>
          <w:rPr>
            <w:rStyle w:val="InternetLink"/>
            <w:rFonts w:ascii="Times New Roman" w:hAnsi="Times New Roman"/>
            <w:caps w:val="false"/>
            <w:smallCaps w:val="false"/>
            <w:color w:val="1155CC"/>
            <w:sz w:val="16"/>
            <w:szCs w:val="16"/>
            <w:u w:val="single"/>
          </w:rPr>
          <w:t>dmitrii.kilishek@gmail.com</w:t>
        </w:r>
      </w:hyperlink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</w:t>
      </w:r>
      <w:r>
        <w:rPr>
          <w:rFonts w:eastAsia="Calibri" w:cs="Calibri" w:ascii="Times New Roman" w:hAnsi="Times New Roman"/>
          <w:caps w:val="false"/>
          <w:smallCaps w:val="false"/>
          <w:sz w:val="16"/>
          <w:szCs w:val="16"/>
        </w:rPr>
        <w:t xml:space="preserve">-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Web: </w:t>
      </w:r>
      <w:hyperlink r:id="rId3">
        <w:r>
          <w:rPr>
            <w:rStyle w:val="InternetLink"/>
            <w:rFonts w:ascii="Times New Roman" w:hAnsi="Times New Roman"/>
            <w:caps w:val="false"/>
            <w:smallCaps w:val="false"/>
            <w:sz w:val="16"/>
            <w:szCs w:val="16"/>
          </w:rPr>
          <w:t>http://kilishek.com</w:t>
        </w:r>
      </w:hyperlink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- LinkedIn: </w:t>
      </w:r>
      <w:hyperlink r:id="rId4">
        <w:r>
          <w:rPr>
            <w:rStyle w:val="InternetLink"/>
            <w:rFonts w:ascii="Times New Roman" w:hAnsi="Times New Roman"/>
            <w:caps w:val="false"/>
            <w:smallCaps w:val="false"/>
            <w:color w:val="000080"/>
            <w:sz w:val="16"/>
            <w:szCs w:val="16"/>
            <w:u w:val="single"/>
          </w:rPr>
          <w:t>https://www.linkedin.com/in/dkilishek</w:t>
        </w:r>
      </w:hyperlink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SUMMARY OF QUALIFICATIONS: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Strong professional wants to apply his experience and skills to help your company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develop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high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quality software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.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My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exc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ellent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attention to details and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knowledge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of testing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methodologies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along with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different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operating systems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experience including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desktop, server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and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mobile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OSes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will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be beneficial for your business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.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I have excellent troubleshooting, problem solving and analytical skills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that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I developed during my 20+ years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of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hands on IT experience.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I’m able to understand business requirements and apply them as guidelines for testing efforts.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Strong team player.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H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ighly responsible, results oriented, self-motivated, fast learning person.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Willing to keep up with latest technologies and learn something new all the time.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Excellent verbal and written communication skills. Green Card holder.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TECHNICAL SKILLS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Platforms: Windows, Mac, Linux, iOS, Android 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Testing tools: Android SDK, iTools, iOS Console, Jing, Greenshot, Screencast-o-Matic, Check-my-links, Charles Proxy,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Wireshark,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AirServer, Test</w:t>
      </w:r>
      <w:r>
        <w:rPr>
          <w:rFonts w:ascii="Times New Roman" w:hAnsi="Times New Roman"/>
          <w:sz w:val="16"/>
          <w:szCs w:val="16"/>
        </w:rPr>
        <w:t xml:space="preserve">rail,  </w:t>
      </w:r>
      <w:r>
        <w:rPr>
          <w:rFonts w:ascii="Times New Roman" w:hAnsi="Times New Roman"/>
          <w:sz w:val="16"/>
          <w:szCs w:val="16"/>
        </w:rPr>
        <w:t>Browser devtools.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>Bug tracking: Jira, Bugzilla, Mantis, uTest platform.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>Networking protocols: TCP/IP, DNS, DHCP, FTP, NAT, VPN, GRE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>Virtualization technologies: V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MW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are, VirtualBox, Xen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Software: MS Office, Git, GitHub 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Programming languages: Bash, Python, Windows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P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owershell, 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>SQL,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 MySQL, HTML, CSS, JavaScript, PHP.</w:t>
      </w:r>
    </w:p>
    <w:p>
      <w:pPr>
        <w:pStyle w:val="Normal"/>
        <w:widowControl w:val="false"/>
        <w:spacing w:before="0" w:after="0"/>
        <w:contextualSpacing/>
        <w:rPr>
          <w:caps w:val="false"/>
          <w:smallCaps w:val="false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QA Engineer II  - comScore Inc., Reston VA, USA, June 2016 – Present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Perform manual testing for client applications on Windows, Mac OS and Linux.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Provide testing support for existing products.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Write test cases, test scenarios,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test plans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.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Perform regression testing, positive and negative testing, usability and localization testing,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bug fix testing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Demonstrate highest attention to details which helps find multiple blockers and show stoppers.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  <w:lang w:val="en-US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  <w:lang w:val="en-US"/>
        </w:rPr>
        <w:t xml:space="preserve">Write high quality bug reports,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  <w:lang w:val="en-US"/>
        </w:rPr>
        <w:t xml:space="preserve">discuss with team leads and developers and get issues fixed.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Carry out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 full issue workflows from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initial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report to closure.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Consult team members on product specifications and testing specificity.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Conduct deployments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to production 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for releases and fixes.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Develop automation scripts for test build installation on Mac and Windows.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Established and optimized a set of VM images for Windows and Mac OS. Keep them updated for the team.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 xml:space="preserve">Participate in research activities for new projects with no initial information available. </w:t>
      </w:r>
    </w:p>
    <w:p>
      <w:pPr>
        <w:pStyle w:val="Normal"/>
        <w:widowControl w:val="false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sz w:val="16"/>
          <w:szCs w:val="16"/>
        </w:rPr>
        <w:t>Did sole research on new product, based on my research results our company refused to acquire another company since their product was completely useless. This helped to save a lot of money for the company.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right="0" w:hanging="0"/>
        <w:contextualSpacing/>
        <w:rPr>
          <w:caps w:val="false"/>
          <w:smallCaps w:val="false"/>
        </w:rPr>
      </w:pPr>
      <w:r>
        <w:rPr>
          <w:rFonts w:ascii="Times New Roman" w:hAnsi="Times New Roman"/>
          <w:b w:val="false"/>
          <w:bCs w:val="false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QA</w:t>
      </w:r>
      <w:r>
        <w:rPr>
          <w:rFonts w:ascii="Times New Roman" w:hAnsi="Times New Roman"/>
          <w:caps w:val="false"/>
          <w:smallCaps w:val="false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 xml:space="preserve">Engineer – 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Applause / uTest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 xml:space="preserve">Sterling 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VA, USA, 201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4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 xml:space="preserve"> – </w:t>
      </w: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2016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Participated in more than 990 test cycles for almost 340 different products.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Gold Rated tester. 4 times awarded as Favorite tester of the cycle.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Performed manual testing, acceptance testing, regression testing, positive and negative testing, usability testing, localization testing.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Utilized different mobile and desktop platforms such as iOS, Android, Windows 7, 8.1, 10. Mac OS X 10.x, Linux.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caps w:val="false"/>
          <w:smallCaps w:val="false"/>
          <w:spacing w:val="0"/>
          <w:sz w:val="16"/>
          <w:szCs w:val="16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articipat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 xml:space="preserve">ed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in continuous test cycles for US based: major cable provider, major real estate database company, major entertainment group, multinational financial services corporation, major clothes retailer, major publishing and financial information firm and others.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Wrote and executed test cases, test plans, wrote quality bug reports and submitted them to uTest platform.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Communicated with Testing Team Leads and Project Managers regarding test cycles and products.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contextualSpacing/>
        <w:rPr>
          <w:sz w:val="16"/>
          <w:szCs w:val="1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16"/>
          <w:szCs w:val="16"/>
        </w:rPr>
        <w:t>Successfully passed Testing Team Lead exam in August 2015.</w:t>
      </w:r>
    </w:p>
    <w:p>
      <w:pPr>
        <w:pStyle w:val="Normal"/>
        <w:widowControl w:val="false"/>
        <w:spacing w:before="0" w:after="0"/>
        <w:ind w:left="720" w:right="0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>
      <w:pPr>
        <w:pStyle w:val="Normal"/>
        <w:widowControl w:val="false"/>
        <w:spacing w:before="0" w:after="0"/>
        <w:ind w:left="0" w:right="0" w:hanging="0"/>
        <w:contextualSpacing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Owner / Senior System Administrator</w:t>
      </w:r>
      <w:r>
        <w:rPr>
          <w:rFonts w:ascii="Times New Roman" w:hAnsi="Times New Roman"/>
          <w:b/>
          <w:bCs/>
          <w:sz w:val="16"/>
          <w:szCs w:val="16"/>
        </w:rPr>
        <w:t xml:space="preserve"> – </w:t>
      </w:r>
      <w:r>
        <w:rPr>
          <w:rFonts w:ascii="Times New Roman" w:hAnsi="Times New Roman"/>
          <w:b/>
          <w:bCs/>
          <w:sz w:val="16"/>
          <w:szCs w:val="16"/>
        </w:rPr>
        <w:t>Systems and Services LLC, St.Petersburg, Russia. 2007 - 2014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Built, tested and supported the company website using HTML, CSS, PHP and web forum engine. 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Integrated, tested and supported a web based ticket system to simplify the way customers could get support and trace their requests.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Developed, tested and maintained web sites for the customers in different areas of business: eCommerce, Accountants, Construction.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Ran my own company of eight employees in which I provided training to the employees, along with my engineering responsibilities outlined below: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Provided maintenance and support for 120+ workstations, 10+ MS Windows servers and 5+ Linux servers.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Built from scratch local area networks. Maintained MS Windows servers, Linux servers, backups and system upgrades.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Utilized visualization technologies to achieve better performance for customers' servers and implemented improvements to their network infrastructures.</w:t>
      </w:r>
    </w:p>
    <w:p>
      <w:pPr>
        <w:pStyle w:val="Normal"/>
        <w:widowControl w:val="false"/>
        <w:spacing w:before="0" w:after="0"/>
        <w:contextualSpacing/>
        <w:rPr>
          <w:b/>
          <w:b/>
          <w:bCs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Senior System Administrator</w:t>
      </w:r>
      <w:r>
        <w:rPr>
          <w:rFonts w:ascii="Times New Roman" w:hAnsi="Times New Roman"/>
          <w:b/>
          <w:bCs/>
          <w:sz w:val="16"/>
          <w:szCs w:val="16"/>
        </w:rPr>
        <w:t xml:space="preserve"> – </w:t>
      </w:r>
      <w:r>
        <w:rPr>
          <w:rFonts w:ascii="Times New Roman" w:hAnsi="Times New Roman"/>
          <w:b/>
          <w:bCs/>
          <w:sz w:val="16"/>
          <w:szCs w:val="16"/>
        </w:rPr>
        <w:t>DiCom Services LLC, St.Petersburg, Russia. 2004</w:t>
      </w:r>
      <w:r>
        <w:rPr>
          <w:rFonts w:ascii="Times New Roman" w:hAnsi="Times New Roman"/>
          <w:b/>
          <w:bCs/>
          <w:sz w:val="16"/>
          <w:szCs w:val="16"/>
        </w:rPr>
        <w:t xml:space="preserve"> – </w:t>
      </w:r>
      <w:r>
        <w:rPr>
          <w:rFonts w:ascii="Times New Roman" w:hAnsi="Times New Roman"/>
          <w:b/>
          <w:bCs/>
          <w:sz w:val="16"/>
          <w:szCs w:val="16"/>
        </w:rPr>
        <w:t>2007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IT Consultant / </w:t>
      </w:r>
      <w:r>
        <w:rPr>
          <w:rFonts w:ascii="Times New Roman" w:hAnsi="Times New Roman"/>
          <w:b/>
          <w:bCs/>
          <w:sz w:val="16"/>
          <w:szCs w:val="16"/>
        </w:rPr>
        <w:t xml:space="preserve">System Administrator </w:t>
      </w:r>
      <w:r>
        <w:rPr>
          <w:rFonts w:ascii="Times New Roman" w:hAnsi="Times New Roman"/>
          <w:b/>
          <w:bCs/>
          <w:sz w:val="16"/>
          <w:szCs w:val="16"/>
        </w:rPr>
        <w:t xml:space="preserve"> - American Starlex Int'l Co., Omaha, NE, USA 1998 – 2004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PC Technician / System Administrator</w:t>
      </w:r>
      <w:r>
        <w:rPr>
          <w:rFonts w:ascii="Times New Roman" w:hAnsi="Times New Roman"/>
          <w:b/>
          <w:bCs/>
          <w:sz w:val="16"/>
          <w:szCs w:val="16"/>
        </w:rPr>
        <w:t xml:space="preserve"> – </w:t>
      </w:r>
      <w:r>
        <w:rPr>
          <w:rFonts w:ascii="Times New Roman" w:hAnsi="Times New Roman"/>
          <w:b/>
          <w:bCs/>
          <w:sz w:val="16"/>
          <w:szCs w:val="16"/>
        </w:rPr>
        <w:t>Einstein JSC, St.Petersburg, Russia 1994</w:t>
      </w:r>
      <w:r>
        <w:rPr>
          <w:rFonts w:ascii="Times New Roman" w:hAnsi="Times New Roman"/>
          <w:b/>
          <w:bCs/>
          <w:sz w:val="16"/>
          <w:szCs w:val="16"/>
        </w:rPr>
        <w:t xml:space="preserve"> – </w:t>
      </w:r>
      <w:r>
        <w:rPr>
          <w:rFonts w:ascii="Times New Roman" w:hAnsi="Times New Roman"/>
          <w:b/>
          <w:bCs/>
          <w:sz w:val="16"/>
          <w:szCs w:val="16"/>
        </w:rPr>
        <w:t>2004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aps w:val="false"/>
          <w:smallCaps w:val="false"/>
          <w:sz w:val="16"/>
          <w:szCs w:val="16"/>
        </w:rPr>
        <w:t>Courses / certificates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555555"/>
          <w:spacing w:val="0"/>
          <w:sz w:val="16"/>
          <w:szCs w:val="16"/>
        </w:rPr>
        <w:t>BBST – Foundations course graduate 2015, Bug Advocacy course graduate 2016.</w:t>
      </w:r>
    </w:p>
    <w:p>
      <w:pPr>
        <w:pStyle w:val="Normal"/>
        <w:widowControl w:val="false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b w:val="false"/>
          <w:b w:val="false"/>
          <w:bCs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555555"/>
          <w:spacing w:val="0"/>
          <w:sz w:val="16"/>
          <w:szCs w:val="16"/>
        </w:rPr>
        <w:t>Skill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555555"/>
          <w:spacing w:val="0"/>
          <w:sz w:val="16"/>
          <w:szCs w:val="16"/>
        </w:rPr>
        <w:t>soft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555555"/>
          <w:spacing w:val="0"/>
          <w:sz w:val="16"/>
          <w:szCs w:val="16"/>
        </w:rPr>
        <w:t xml:space="preserve"> – Agile Principles and Methodologies,  Agile Project Planning, Agile Project Scheduling and Monitoring,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555555"/>
          <w:spacing w:val="0"/>
          <w:sz w:val="16"/>
          <w:szCs w:val="16"/>
        </w:rPr>
        <w:t>Agile Stakeholder Engagement and Team Development.</w:t>
      </w:r>
    </w:p>
    <w:sectPr>
      <w:type w:val="nextPage"/>
      <w:pgSz w:w="12240" w:h="15840"/>
      <w:pgMar w:left="1350" w:right="1440" w:header="0" w:top="810" w:footer="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contextualSpacing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1">
    <w:name w:val="Heading 1"/>
    <w:basedOn w:val="Heading"/>
    <w:next w:val="Normal"/>
    <w:qFormat/>
    <w:pPr>
      <w:keepNext/>
      <w:widowControl/>
      <w:bidi w:val="0"/>
      <w:spacing w:lineRule="auto" w:line="240" w:before="240" w:after="60"/>
      <w:contextualSpacing/>
      <w:jc w:val="left"/>
    </w:pPr>
    <w:rPr>
      <w:rFonts w:ascii="Arial" w:hAnsi="Arial" w:eastAsia="Arial" w:cs="Arial"/>
      <w:b/>
      <w:caps w:val="false"/>
      <w:smallCaps w:val="false"/>
      <w:color w:val="000000"/>
      <w:sz w:val="32"/>
      <w:szCs w:val="32"/>
      <w:lang w:val="en-US" w:eastAsia="zh-CN" w:bidi="hi-IN"/>
    </w:rPr>
  </w:style>
  <w:style w:type="paragraph" w:styleId="Heading2">
    <w:name w:val="Heading 2"/>
    <w:basedOn w:val="Heading"/>
    <w:next w:val="Normal"/>
    <w:qFormat/>
    <w:pPr>
      <w:keepNext/>
      <w:widowControl/>
      <w:bidi w:val="0"/>
      <w:spacing w:lineRule="auto" w:line="240" w:before="240" w:after="60"/>
      <w:contextualSpacing/>
      <w:jc w:val="left"/>
    </w:pPr>
    <w:rPr>
      <w:rFonts w:ascii="Arial" w:hAnsi="Arial" w:eastAsia="Arial" w:cs="Arial"/>
      <w:b/>
      <w:i/>
      <w:caps w:val="false"/>
      <w:smallCaps w:val="false"/>
      <w:color w:val="000000"/>
      <w:sz w:val="28"/>
      <w:szCs w:val="28"/>
      <w:lang w:val="en-US" w:eastAsia="zh-CN" w:bidi="hi-IN"/>
    </w:rPr>
  </w:style>
  <w:style w:type="paragraph" w:styleId="Heading3">
    <w:name w:val="Heading 3"/>
    <w:basedOn w:val="Heading"/>
    <w:next w:val="Normal"/>
    <w:qFormat/>
    <w:pPr>
      <w:keepNext/>
      <w:widowControl/>
      <w:bidi w:val="0"/>
      <w:spacing w:lineRule="auto" w:line="240" w:before="240" w:after="60"/>
      <w:contextualSpacing/>
      <w:jc w:val="left"/>
    </w:pPr>
    <w:rPr>
      <w:rFonts w:ascii="Arial" w:hAnsi="Arial" w:eastAsia="Arial" w:cs="Arial"/>
      <w:b/>
      <w:caps w:val="false"/>
      <w:smallCaps w:val="false"/>
      <w:color w:val="000000"/>
      <w:sz w:val="26"/>
      <w:szCs w:val="26"/>
      <w:lang w:val="en-US" w:eastAsia="zh-CN" w:bidi="hi-IN"/>
    </w:rPr>
  </w:style>
  <w:style w:type="paragraph" w:styleId="Heading4">
    <w:name w:val="Heading 4"/>
    <w:basedOn w:val="Heading"/>
    <w:next w:val="Normal"/>
    <w:qFormat/>
    <w:pPr>
      <w:keepNext/>
      <w:widowControl/>
      <w:bidi w:val="0"/>
      <w:spacing w:lineRule="auto" w:line="240" w:before="240" w:after="60"/>
      <w:contextualSpacing/>
      <w:jc w:val="left"/>
    </w:pPr>
    <w:rPr>
      <w:rFonts w:ascii="Calibri" w:hAnsi="Calibri" w:eastAsia="Calibri" w:cs="Calibri"/>
      <w:b/>
      <w:caps w:val="false"/>
      <w:smallCaps w:val="false"/>
      <w:color w:val="000000"/>
      <w:sz w:val="28"/>
      <w:szCs w:val="28"/>
      <w:lang w:val="en-US" w:eastAsia="zh-CN" w:bidi="hi-IN"/>
    </w:rPr>
  </w:style>
  <w:style w:type="paragraph" w:styleId="Heading5">
    <w:name w:val="Heading 5"/>
    <w:basedOn w:val="Heading"/>
    <w:next w:val="Normal"/>
    <w:qFormat/>
    <w:pPr>
      <w:widowControl/>
      <w:bidi w:val="0"/>
      <w:spacing w:lineRule="auto" w:line="240" w:before="240" w:after="60"/>
      <w:contextualSpacing/>
      <w:jc w:val="left"/>
    </w:pPr>
    <w:rPr>
      <w:rFonts w:ascii="Calibri" w:hAnsi="Calibri" w:eastAsia="Calibri" w:cs="Calibri"/>
      <w:b/>
      <w:i/>
      <w:caps w:val="false"/>
      <w:smallCaps w:val="false"/>
      <w:color w:val="000000"/>
      <w:sz w:val="26"/>
      <w:szCs w:val="26"/>
      <w:lang w:val="en-US" w:eastAsia="zh-CN" w:bidi="hi-IN"/>
    </w:rPr>
  </w:style>
  <w:style w:type="paragraph" w:styleId="Heading6">
    <w:name w:val="Heading 6"/>
    <w:basedOn w:val="Heading"/>
    <w:next w:val="Normal"/>
    <w:qFormat/>
    <w:pPr>
      <w:widowControl/>
      <w:bidi w:val="0"/>
      <w:spacing w:lineRule="auto" w:line="240" w:before="240" w:after="60"/>
      <w:contextualSpacing/>
      <w:jc w:val="left"/>
    </w:pPr>
    <w:rPr>
      <w:rFonts w:ascii="Calibri" w:hAnsi="Calibri" w:eastAsia="Calibri" w:cs="Calibri"/>
      <w:b/>
      <w:caps w:val="false"/>
      <w:smallCaps w:val="false"/>
      <w:color w:val="000000"/>
      <w:sz w:val="22"/>
      <w:szCs w:val="22"/>
      <w:lang w:val="en-US" w:eastAsia="zh-CN" w:bidi="hi-IN"/>
    </w:rPr>
  </w:style>
  <w:style w:type="character" w:styleId="ListLabel1">
    <w:name w:val="ListLabel 1"/>
    <w:qFormat/>
    <w:rPr>
      <w:rFonts w:eastAsia="Verdana"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">
    <w:name w:val="ListLabel 3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">
    <w:name w:val="ListLabel 4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">
    <w:name w:val="ListLabel 5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">
    <w:name w:val="ListLabel 6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">
    <w:name w:val="ListLabel 7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0">
    <w:name w:val="ListLabel 10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1">
    <w:name w:val="ListLabel 11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2">
    <w:name w:val="ListLabel 12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3">
    <w:name w:val="ListLabel 13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4">
    <w:name w:val="ListLabel 14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5">
    <w:name w:val="ListLabel 15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6">
    <w:name w:val="ListLabel 16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7">
    <w:name w:val="ListLabel 17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8">
    <w:name w:val="ListLabel 18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9">
    <w:name w:val="ListLabel 19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0">
    <w:name w:val="ListLabel 20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1">
    <w:name w:val="ListLabel 21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2">
    <w:name w:val="ListLabel 22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3">
    <w:name w:val="ListLabel 23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4">
    <w:name w:val="ListLabel 24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5">
    <w:name w:val="ListLabel 25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6">
    <w:name w:val="ListLabel 26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7">
    <w:name w:val="ListLabel 27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8">
    <w:name w:val="ListLabel 28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9">
    <w:name w:val="ListLabel 29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0">
    <w:name w:val="ListLabel 30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1">
    <w:name w:val="ListLabel 31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2">
    <w:name w:val="ListLabel 32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3">
    <w:name w:val="ListLabel 33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4">
    <w:name w:val="ListLabel 34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5">
    <w:name w:val="ListLabel 35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6">
    <w:name w:val="ListLabel 36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7">
    <w:name w:val="ListLabel 37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8">
    <w:name w:val="ListLabel 38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9">
    <w:name w:val="ListLabel 39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0">
    <w:name w:val="ListLabel 40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1">
    <w:name w:val="ListLabel 41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2">
    <w:name w:val="ListLabel 42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3">
    <w:name w:val="ListLabel 43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4">
    <w:name w:val="ListLabel 44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5">
    <w:name w:val="ListLabel 45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6">
    <w:name w:val="ListLabel 46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7">
    <w:name w:val="ListLabel 47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8">
    <w:name w:val="ListLabel 48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9">
    <w:name w:val="ListLabel 49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0">
    <w:name w:val="ListLabel 50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1">
    <w:name w:val="ListLabel 51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2">
    <w:name w:val="ListLabel 52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3">
    <w:name w:val="ListLabel 53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4">
    <w:name w:val="ListLabel 54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5">
    <w:name w:val="ListLabel 55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7">
    <w:name w:val="ListLabel 57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8">
    <w:name w:val="ListLabel 58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9">
    <w:name w:val="ListLabel 59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0">
    <w:name w:val="ListLabel 60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1">
    <w:name w:val="ListLabel 61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2">
    <w:name w:val="ListLabel 62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3">
    <w:name w:val="ListLabel 63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4">
    <w:name w:val="ListLabel 64"/>
    <w:qFormat/>
    <w:rPr>
      <w:rFonts w:cs="Verdana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  <w:sz w:val="20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  <w:sz w:val="20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  <w:sz w:val="20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  <w:contextualSpacing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contextualSpacing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contextualSpacing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Normal"/>
    <w:qFormat/>
    <w:pPr>
      <w:spacing w:lineRule="auto" w:line="240" w:before="240" w:after="60"/>
      <w:contextualSpacing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ubtitle">
    <w:name w:val="Subtitle"/>
    <w:basedOn w:val="LOnormal"/>
    <w:next w:val="Normal"/>
    <w:qFormat/>
    <w:pPr>
      <w:spacing w:lineRule="auto" w:line="240" w:before="0" w:after="60"/>
      <w:contextualSpacing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Normal 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mitrii.kilishek@gmail.com" TargetMode="External"/><Relationship Id="rId3" Type="http://schemas.openxmlformats.org/officeDocument/2006/relationships/hyperlink" Target="http://kilishek.com/" TargetMode="External"/><Relationship Id="rId4" Type="http://schemas.openxmlformats.org/officeDocument/2006/relationships/hyperlink" Target="https://www.linkedin.com/in/dkilishe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LibreOffice/5.2.1.2$Windows_x86 LibreOffice_project/31dd62db80d4e60af04904455ec9c9219178d620</Application>
  <Pages>1</Pages>
  <Words>758</Words>
  <Characters>4506</Characters>
  <CharactersWithSpaces>5209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2017-12-15T00:49:40Z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0</vt:bool>
  </property>
</Properties>
</file>